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6C" w:rsidRDefault="005B1882" w:rsidP="00E0083A">
      <w:pPr>
        <w:jc w:val="right"/>
        <w:rPr>
          <w:rFonts w:ascii="Helvetica" w:hAnsi="Helvetica"/>
          <w:b/>
          <w:sz w:val="36"/>
          <w:szCs w:val="36"/>
        </w:rPr>
      </w:pPr>
      <w:bookmarkStart w:id="0" w:name="OLE_LINK1"/>
      <w:bookmarkStart w:id="1" w:name="OLE_LINK2"/>
      <w:r>
        <w:rPr>
          <w:rFonts w:ascii="Helvetica" w:hAnsi="Helvetica"/>
          <w:b/>
          <w:noProof/>
          <w:sz w:val="36"/>
          <w:szCs w:val="36"/>
        </w:rPr>
        <w:pict>
          <v:roundrect id="_x0000_s1052" style="position:absolute;left:0;text-align:left;margin-left:-36.1pt;margin-top:8.15pt;width:521.4pt;height:702.65pt;z-index:-251648000" arcsize="4997f"/>
        </w:pict>
      </w:r>
    </w:p>
    <w:p w:rsidR="00886A6C" w:rsidRDefault="00886A6C" w:rsidP="00E0083A">
      <w:pPr>
        <w:jc w:val="right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datum:__________________</w:t>
      </w:r>
    </w:p>
    <w:p w:rsidR="00886A6C" w:rsidRDefault="00886A6C" w:rsidP="00E0083A">
      <w:pPr>
        <w:jc w:val="right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jméno a pří</w:t>
      </w:r>
      <w:r w:rsidR="00BD5A95">
        <w:rPr>
          <w:rFonts w:ascii="Helvetica" w:hAnsi="Helvetica"/>
          <w:b/>
          <w:sz w:val="36"/>
          <w:szCs w:val="36"/>
        </w:rPr>
        <w:t>j</w:t>
      </w:r>
      <w:r>
        <w:rPr>
          <w:rFonts w:ascii="Helvetica" w:hAnsi="Helvetica"/>
          <w:b/>
          <w:sz w:val="36"/>
          <w:szCs w:val="36"/>
        </w:rPr>
        <w:t>mení:__________________</w:t>
      </w:r>
    </w:p>
    <w:p w:rsidR="00886A6C" w:rsidRDefault="00886A6C" w:rsidP="00E0083A">
      <w:pPr>
        <w:rPr>
          <w:rFonts w:ascii="Helvetica" w:hAnsi="Helvetica"/>
          <w:b/>
          <w:sz w:val="36"/>
          <w:szCs w:val="36"/>
        </w:rPr>
      </w:pPr>
    </w:p>
    <w:p w:rsidR="00886A6C" w:rsidRDefault="00886A6C" w:rsidP="00E0083A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Pracovní listy</w:t>
      </w:r>
    </w:p>
    <w:bookmarkEnd w:id="0"/>
    <w:bookmarkEnd w:id="1"/>
    <w:p w:rsidR="00886A6C" w:rsidRPr="00791CA4" w:rsidRDefault="00886A6C" w:rsidP="00E0083A">
      <w:pPr>
        <w:rPr>
          <w:rFonts w:ascii="Helvetica" w:hAnsi="Helvetica"/>
          <w:b/>
        </w:rPr>
      </w:pPr>
    </w:p>
    <w:p w:rsidR="00886A6C" w:rsidRDefault="001D5179" w:rsidP="00E0083A">
      <w:pPr>
        <w:numPr>
          <w:ilvl w:val="0"/>
          <w:numId w:val="19"/>
        </w:numPr>
        <w:ind w:left="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Na výstavě můžete vidět dvacet</w:t>
      </w:r>
      <w:r w:rsidR="00886A6C" w:rsidRPr="00791CA4">
        <w:rPr>
          <w:rFonts w:ascii="Helvetica" w:hAnsi="Helvetica"/>
          <w:szCs w:val="22"/>
        </w:rPr>
        <w:t xml:space="preserve"> modelů zvířat v životní </w:t>
      </w:r>
      <w:r w:rsidR="00886A6C" w:rsidRPr="00901DD7">
        <w:rPr>
          <w:rFonts w:ascii="Helvetica" w:hAnsi="Helvetica"/>
          <w:szCs w:val="22"/>
        </w:rPr>
        <w:t>velikosti a v přesné podobě tak, jak kdysi tato zvířata vypadala a v jakém prostředí žila. Zvířata pocházejí</w:t>
      </w:r>
      <w:r w:rsidR="00886A6C" w:rsidRPr="00791CA4">
        <w:rPr>
          <w:rFonts w:ascii="Helvetica" w:hAnsi="Helvetica"/>
          <w:szCs w:val="22"/>
        </w:rPr>
        <w:t xml:space="preserve"> z různých koutů světa, ale všechna obývala naši planetu během čtvrtohor, tedy nejmladšího období v historii Země. Zjistěte, která z nich žila na stejném území a mohla se tedy setkat a která naopak ne. Je tady nějaké, které se nemohlo po</w:t>
      </w:r>
      <w:r w:rsidR="00886A6C">
        <w:rPr>
          <w:rFonts w:ascii="Helvetica" w:hAnsi="Helvetica"/>
          <w:szCs w:val="22"/>
        </w:rPr>
        <w:t>tkat s žádným jiným?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Pr="00791CA4" w:rsidRDefault="00886A6C" w:rsidP="00E0083A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:rsidR="00886A6C" w:rsidRDefault="00886A6C" w:rsidP="00E0083A">
      <w:pPr>
        <w:numPr>
          <w:ilvl w:val="0"/>
          <w:numId w:val="19"/>
        </w:numPr>
        <w:ind w:left="0"/>
        <w:jc w:val="both"/>
        <w:rPr>
          <w:rFonts w:ascii="Helvetica" w:hAnsi="Helvetica"/>
          <w:szCs w:val="22"/>
        </w:rPr>
      </w:pPr>
      <w:r w:rsidRPr="00791CA4">
        <w:rPr>
          <w:rFonts w:ascii="Helvetica" w:hAnsi="Helvetica"/>
          <w:szCs w:val="22"/>
        </w:rPr>
        <w:t xml:space="preserve">Elasmotérium je příkladem zvířete, které se dokázalo dokonale přizpůsobit zvláštním a nepříznivým podmínkám. V tlamě má </w:t>
      </w:r>
      <w:r>
        <w:rPr>
          <w:rFonts w:ascii="Helvetica" w:hAnsi="Helvetica"/>
          <w:szCs w:val="22"/>
        </w:rPr>
        <w:t xml:space="preserve">neustále </w:t>
      </w:r>
      <w:r w:rsidRPr="00791CA4">
        <w:rPr>
          <w:rFonts w:ascii="Helvetica" w:hAnsi="Helvetica"/>
          <w:szCs w:val="22"/>
        </w:rPr>
        <w:t>dorůstající stoličky, takže mohlo jíst i velmi tuhou rostlinnou stravu</w:t>
      </w:r>
      <w:r>
        <w:rPr>
          <w:rFonts w:ascii="Helvetica" w:hAnsi="Helvetica"/>
          <w:szCs w:val="22"/>
        </w:rPr>
        <w:t xml:space="preserve"> (ostřice a jiné traviny)</w:t>
      </w:r>
      <w:r w:rsidRPr="00791CA4">
        <w:rPr>
          <w:rFonts w:ascii="Helvetica" w:hAnsi="Helvetica"/>
          <w:szCs w:val="22"/>
        </w:rPr>
        <w:t xml:space="preserve"> a nevadilo</w:t>
      </w:r>
      <w:r>
        <w:rPr>
          <w:rFonts w:ascii="Helvetica" w:hAnsi="Helvetica"/>
          <w:szCs w:val="22"/>
        </w:rPr>
        <w:t xml:space="preserve"> mu neustálé obrušování zubů</w:t>
      </w:r>
      <w:r w:rsidRPr="00791CA4">
        <w:rPr>
          <w:rFonts w:ascii="Helvetica" w:hAnsi="Helvetica"/>
          <w:szCs w:val="22"/>
        </w:rPr>
        <w:t>. Také mělo velmi hustou a dlouhou srst na obranu proti mrazům. Elasmotérium má také jeden nezaměnitelný a výrazný znak. Napište jaký a vymyslete</w:t>
      </w:r>
      <w:r>
        <w:rPr>
          <w:rFonts w:ascii="Helvetica" w:hAnsi="Helvetica"/>
          <w:szCs w:val="22"/>
        </w:rPr>
        <w:t>, k čemu mohl sloužit.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5B1882">
      <w:pPr>
        <w:rPr>
          <w:rFonts w:ascii="Helvetica" w:hAnsi="Helvetica"/>
          <w:sz w:val="20"/>
          <w:szCs w:val="20"/>
        </w:rPr>
      </w:pPr>
      <w:r w:rsidRPr="005B1882">
        <w:rPr>
          <w:noProof/>
        </w:rPr>
        <w:pict>
          <v:roundrect id="_x0000_s1048" style="position:absolute;margin-left:.4pt;margin-top:40.4pt;width:459.75pt;height:32.25pt;z-index:251665408" arcsize="23177f">
            <v:textbox>
              <w:txbxContent>
                <w:p w:rsidR="00886A6C" w:rsidRDefault="00886A6C" w:rsidP="00895D01">
                  <w:pPr>
                    <w:jc w:val="center"/>
                  </w:pPr>
                  <w:r>
                    <w:t>Pracovní list 1/3</w:t>
                  </w:r>
                </w:p>
              </w:txbxContent>
            </v:textbox>
          </v:roundrect>
        </w:pict>
      </w:r>
      <w:r w:rsidR="00886A6C">
        <w:rPr>
          <w:rFonts w:ascii="Helvetica" w:hAnsi="Helvetica"/>
          <w:sz w:val="20"/>
          <w:szCs w:val="20"/>
        </w:rPr>
        <w:br w:type="page"/>
      </w:r>
    </w:p>
    <w:p w:rsidR="00886A6C" w:rsidRDefault="005B1882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noProof/>
          <w:szCs w:val="22"/>
        </w:rPr>
        <w:lastRenderedPageBreak/>
        <w:pict>
          <v:roundrect id="_x0000_s1053" style="position:absolute;left:0;text-align:left;margin-left:-46.6pt;margin-top:7.65pt;width:521.4pt;height:702.65pt;z-index:-251646976" arcsize="4997f"/>
        </w:pict>
      </w:r>
    </w:p>
    <w:p w:rsidR="00886A6C" w:rsidRDefault="00886A6C" w:rsidP="00E0083A">
      <w:pPr>
        <w:numPr>
          <w:ilvl w:val="0"/>
          <w:numId w:val="19"/>
        </w:numPr>
        <w:ind w:left="0"/>
        <w:jc w:val="both"/>
        <w:rPr>
          <w:rFonts w:ascii="Helvetica" w:hAnsi="Helvetica"/>
          <w:szCs w:val="22"/>
        </w:rPr>
      </w:pPr>
      <w:r w:rsidRPr="00791CA4">
        <w:rPr>
          <w:rFonts w:ascii="Helvetica" w:hAnsi="Helvetica"/>
          <w:szCs w:val="22"/>
        </w:rPr>
        <w:t xml:space="preserve">Ptáci moa (Dinornis giganteus) jsou typickým příkladem tzv. gigantismu, kdy na omezené ploše ostrova vznikla mimořádně velká </w:t>
      </w:r>
      <w:r w:rsidRPr="00901DD7">
        <w:rPr>
          <w:rFonts w:ascii="Helvetica" w:hAnsi="Helvetica"/>
          <w:szCs w:val="22"/>
        </w:rPr>
        <w:t>forma zvířete, v tomto případě ptáka, protože velcí savci na Novém Zélandu až do příchodu kolonizátorů chyběli. Příchod kolonizátorů znamenal nejen změnu krajinného rázu, ale také naprosté zničení původního ekosystému. Jedním z nejbrutálnějších zásahů kolonizátorů bylo vybití ptáků moa během pouhé stovky let. Vymyslete důvody, proč se Dinornis dorůstal</w:t>
      </w:r>
      <w:r w:rsidRPr="00791CA4">
        <w:rPr>
          <w:rFonts w:ascii="Helvetica" w:hAnsi="Helvetica"/>
          <w:szCs w:val="22"/>
        </w:rPr>
        <w:t xml:space="preserve"> takových rozměrů a jaké mu to mohlo přinášet výhody. </w:t>
      </w:r>
      <w:r>
        <w:rPr>
          <w:rFonts w:ascii="Helvetica" w:hAnsi="Helvetica"/>
          <w:szCs w:val="22"/>
        </w:rPr>
        <w:t>P</w:t>
      </w:r>
      <w:r w:rsidRPr="00791CA4">
        <w:rPr>
          <w:rFonts w:ascii="Helvetica" w:hAnsi="Helvetica"/>
          <w:szCs w:val="22"/>
        </w:rPr>
        <w:t>okuste se odvodit, proč bylo relativně snadné jeho rod vyhubit.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Pr="00791CA4" w:rsidRDefault="00886A6C" w:rsidP="00E0083A">
      <w:pPr>
        <w:jc w:val="both"/>
        <w:rPr>
          <w:rFonts w:ascii="Helvetica" w:hAnsi="Helvetica"/>
          <w:szCs w:val="22"/>
        </w:rPr>
      </w:pPr>
    </w:p>
    <w:p w:rsidR="00886A6C" w:rsidRPr="00791CA4" w:rsidRDefault="00886A6C" w:rsidP="00E0083A">
      <w:pPr>
        <w:numPr>
          <w:ilvl w:val="0"/>
          <w:numId w:val="19"/>
        </w:numPr>
        <w:ind w:left="0"/>
        <w:jc w:val="both"/>
        <w:rPr>
          <w:rFonts w:ascii="Helvetica" w:hAnsi="Helvetica"/>
          <w:szCs w:val="22"/>
        </w:rPr>
      </w:pPr>
      <w:r w:rsidRPr="00791CA4">
        <w:rPr>
          <w:rFonts w:ascii="Helvetica" w:hAnsi="Helvetica"/>
          <w:szCs w:val="22"/>
        </w:rPr>
        <w:t xml:space="preserve">Glyptodoni </w:t>
      </w:r>
      <w:r>
        <w:rPr>
          <w:rFonts w:ascii="Helvetica" w:hAnsi="Helvetica"/>
          <w:szCs w:val="22"/>
        </w:rPr>
        <w:t>jsou</w:t>
      </w:r>
      <w:r w:rsidRPr="00791CA4">
        <w:rPr>
          <w:rFonts w:ascii="Helvetica" w:hAnsi="Helvetica"/>
          <w:szCs w:val="22"/>
        </w:rPr>
        <w:t xml:space="preserve"> podobn</w:t>
      </w:r>
      <w:r>
        <w:rPr>
          <w:rFonts w:ascii="Helvetica" w:hAnsi="Helvetica"/>
          <w:szCs w:val="22"/>
        </w:rPr>
        <w:t>í dnešním</w:t>
      </w:r>
      <w:r w:rsidRPr="00791CA4">
        <w:rPr>
          <w:rFonts w:ascii="Helvetica" w:hAnsi="Helvetica"/>
          <w:szCs w:val="22"/>
        </w:rPr>
        <w:t xml:space="preserve"> pásovcům. </w:t>
      </w:r>
      <w:r>
        <w:rPr>
          <w:rFonts w:ascii="Helvetica" w:hAnsi="Helvetica"/>
          <w:szCs w:val="22"/>
        </w:rPr>
        <w:t>Jejich krunýř složený z tisíců destiček</w:t>
      </w:r>
      <w:r w:rsidRPr="00791CA4">
        <w:rPr>
          <w:rFonts w:ascii="Helvetica" w:hAnsi="Helvetica"/>
          <w:szCs w:val="22"/>
        </w:rPr>
        <w:t xml:space="preserve"> jim sloužil jako ochrana proti predátorům</w:t>
      </w:r>
      <w:r>
        <w:rPr>
          <w:rFonts w:ascii="Helvetica" w:hAnsi="Helvetica"/>
          <w:szCs w:val="22"/>
        </w:rPr>
        <w:t>. V</w:t>
      </w:r>
      <w:r w:rsidRPr="00791CA4">
        <w:rPr>
          <w:rFonts w:ascii="Helvetica" w:hAnsi="Helvetica"/>
          <w:szCs w:val="22"/>
        </w:rPr>
        <w:t> případě ohrožení se mohli přikrčit k zemi a sklopit hlavu, čímž se stali poměrně nedobytnou pevností. Glyptodoni osídlili téměř celou Jižní Amerik</w:t>
      </w:r>
      <w:r>
        <w:rPr>
          <w:rFonts w:ascii="Helvetica" w:hAnsi="Helvetica"/>
          <w:szCs w:val="22"/>
        </w:rPr>
        <w:t>u</w:t>
      </w:r>
      <w:r w:rsidRPr="00791CA4">
        <w:rPr>
          <w:rFonts w:ascii="Helvetica" w:hAnsi="Helvetica"/>
          <w:szCs w:val="22"/>
        </w:rPr>
        <w:t xml:space="preserve">, </w:t>
      </w:r>
      <w:r w:rsidRPr="00BD5A95">
        <w:rPr>
          <w:rFonts w:ascii="Helvetica" w:hAnsi="Helvetica"/>
          <w:szCs w:val="22"/>
        </w:rPr>
        <w:t>kromě západního pobřeží. Proč neosídlili celou Jižní Ameriku? A které další zvíře z výstavy pochází také</w:t>
      </w:r>
      <w:r w:rsidRPr="00791CA4">
        <w:rPr>
          <w:rFonts w:ascii="Helvetica" w:hAnsi="Helvetica"/>
          <w:szCs w:val="22"/>
        </w:rPr>
        <w:t xml:space="preserve"> z Jižní Ameriky?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E0083A">
      <w:pPr>
        <w:jc w:val="both"/>
        <w:rPr>
          <w:rFonts w:ascii="Helvetica" w:hAnsi="Helvetica"/>
          <w:szCs w:val="22"/>
        </w:rPr>
      </w:pPr>
    </w:p>
    <w:p w:rsidR="00886A6C" w:rsidRDefault="00886A6C" w:rsidP="00E0083A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Pr="00791CA4" w:rsidRDefault="00886A6C" w:rsidP="00E0083A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:rsidR="00886A6C" w:rsidRDefault="00886A6C" w:rsidP="00E0083A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:rsidR="00886A6C" w:rsidRDefault="005B1882">
      <w:pPr>
        <w:rPr>
          <w:rFonts w:ascii="Helvetica" w:hAnsi="Helvetica"/>
          <w:sz w:val="20"/>
          <w:szCs w:val="20"/>
        </w:rPr>
      </w:pPr>
      <w:r w:rsidRPr="005B1882">
        <w:rPr>
          <w:noProof/>
        </w:rPr>
        <w:pict>
          <v:roundrect id="_x0000_s1049" style="position:absolute;margin-left:-4.1pt;margin-top:68.9pt;width:459.75pt;height:32.25pt;z-index:251666432" arcsize="23177f">
            <v:textbox>
              <w:txbxContent>
                <w:p w:rsidR="00886A6C" w:rsidRDefault="00886A6C" w:rsidP="00895D01">
                  <w:pPr>
                    <w:jc w:val="center"/>
                  </w:pPr>
                  <w:r>
                    <w:t>Pracovní list 2/3</w:t>
                  </w:r>
                </w:p>
              </w:txbxContent>
            </v:textbox>
          </v:roundrect>
        </w:pict>
      </w:r>
      <w:r w:rsidR="00886A6C">
        <w:rPr>
          <w:rFonts w:ascii="Helvetica" w:hAnsi="Helvetica"/>
          <w:sz w:val="20"/>
          <w:szCs w:val="20"/>
        </w:rPr>
        <w:br w:type="page"/>
      </w:r>
    </w:p>
    <w:p w:rsidR="00886A6C" w:rsidRPr="00791CA4" w:rsidRDefault="005B1882" w:rsidP="00E0083A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5B1882">
        <w:rPr>
          <w:rFonts w:ascii="Helvetica" w:hAnsi="Helvetica"/>
          <w:noProof/>
          <w:szCs w:val="22"/>
        </w:rPr>
        <w:lastRenderedPageBreak/>
        <w:pict>
          <v:roundrect id="_x0000_s1054" style="position:absolute;left:0;text-align:left;margin-left:-42.1pt;margin-top:7.15pt;width:521.4pt;height:702.65pt;z-index:-251645952" arcsize="4997f"/>
        </w:pict>
      </w:r>
    </w:p>
    <w:p w:rsidR="00886A6C" w:rsidRDefault="00886A6C" w:rsidP="00E0083A">
      <w:pPr>
        <w:keepNext/>
        <w:numPr>
          <w:ilvl w:val="0"/>
          <w:numId w:val="19"/>
        </w:numPr>
        <w:ind w:left="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Které</w:t>
      </w:r>
      <w:r w:rsidRPr="0004733A">
        <w:rPr>
          <w:rFonts w:ascii="Helvetica" w:hAnsi="Helvetica"/>
          <w:szCs w:val="22"/>
        </w:rPr>
        <w:t xml:space="preserve"> vystavených zvířat se mohl</w:t>
      </w:r>
      <w:r w:rsidR="001D5179">
        <w:rPr>
          <w:rFonts w:ascii="Helvetica" w:hAnsi="Helvetica"/>
          <w:szCs w:val="22"/>
        </w:rPr>
        <w:t>o</w:t>
      </w:r>
      <w:r w:rsidRPr="0004733A">
        <w:rPr>
          <w:rFonts w:ascii="Helvetica" w:hAnsi="Helvetica"/>
          <w:szCs w:val="22"/>
        </w:rPr>
        <w:t xml:space="preserve"> potkat s Homo sapiens sapiens?</w:t>
      </w:r>
    </w:p>
    <w:p w:rsidR="00886A6C" w:rsidRDefault="00886A6C" w:rsidP="00405486">
      <w:pPr>
        <w:jc w:val="both"/>
        <w:rPr>
          <w:rFonts w:ascii="Helvetica" w:hAnsi="Helvetica"/>
          <w:szCs w:val="22"/>
        </w:rPr>
      </w:pPr>
    </w:p>
    <w:p w:rsidR="00886A6C" w:rsidRDefault="00886A6C" w:rsidP="00405486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405486">
      <w:pPr>
        <w:jc w:val="both"/>
        <w:rPr>
          <w:rFonts w:ascii="Helvetica" w:hAnsi="Helvetica"/>
          <w:szCs w:val="22"/>
        </w:rPr>
      </w:pPr>
    </w:p>
    <w:p w:rsidR="00886A6C" w:rsidRDefault="00886A6C" w:rsidP="00405486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405486">
      <w:pPr>
        <w:jc w:val="both"/>
        <w:rPr>
          <w:rFonts w:ascii="Helvetica" w:hAnsi="Helvetica"/>
          <w:szCs w:val="22"/>
        </w:rPr>
      </w:pPr>
    </w:p>
    <w:p w:rsidR="00886A6C" w:rsidRDefault="00886A6C" w:rsidP="00405486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405486">
      <w:pPr>
        <w:jc w:val="both"/>
        <w:rPr>
          <w:rFonts w:ascii="Helvetica" w:hAnsi="Helvetica"/>
          <w:szCs w:val="22"/>
        </w:rPr>
      </w:pPr>
    </w:p>
    <w:p w:rsidR="00886A6C" w:rsidRDefault="00886A6C" w:rsidP="00405486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405486">
      <w:pPr>
        <w:jc w:val="both"/>
        <w:rPr>
          <w:rFonts w:ascii="Helvetica" w:hAnsi="Helvetica"/>
          <w:szCs w:val="22"/>
        </w:rPr>
      </w:pPr>
    </w:p>
    <w:p w:rsidR="00886A6C" w:rsidRDefault="00886A6C" w:rsidP="00405486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405486">
      <w:pPr>
        <w:jc w:val="both"/>
        <w:rPr>
          <w:rFonts w:ascii="Helvetica" w:hAnsi="Helvetica"/>
          <w:szCs w:val="22"/>
        </w:rPr>
      </w:pPr>
    </w:p>
    <w:p w:rsidR="00886A6C" w:rsidRDefault="00886A6C" w:rsidP="00405486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405486">
      <w:pPr>
        <w:jc w:val="both"/>
        <w:rPr>
          <w:rFonts w:ascii="Helvetica" w:hAnsi="Helvetica"/>
          <w:szCs w:val="22"/>
        </w:rPr>
      </w:pPr>
    </w:p>
    <w:p w:rsidR="00886A6C" w:rsidRDefault="00886A6C" w:rsidP="00405486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....................................................................................................................................................</w:t>
      </w:r>
    </w:p>
    <w:p w:rsidR="00886A6C" w:rsidRDefault="00886A6C" w:rsidP="00405486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:rsidR="00886A6C" w:rsidRPr="00791CA4" w:rsidRDefault="00886A6C" w:rsidP="00405486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:rsidR="00886A6C" w:rsidRPr="00895D01" w:rsidRDefault="00886A6C" w:rsidP="00E0083A">
      <w:pPr>
        <w:keepNext/>
        <w:numPr>
          <w:ilvl w:val="0"/>
          <w:numId w:val="19"/>
        </w:numPr>
        <w:ind w:left="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Až na </w:t>
      </w:r>
      <w:r w:rsidRPr="00901DD7">
        <w:rPr>
          <w:rFonts w:ascii="Helvetica" w:hAnsi="Helvetica"/>
          <w:szCs w:val="22"/>
        </w:rPr>
        <w:t>jeden druh již žádné ze zvířat na výstavě nežije. Většina z nich vyhynula před 10 000 lety, některá z nich až v minulém tisíciletí. Každé ze zvířat má ale příbuzné druhy (tzv. analogy) v</w:t>
      </w:r>
      <w:r w:rsidRPr="00895D01">
        <w:rPr>
          <w:rFonts w:ascii="Helvetica" w:hAnsi="Helvetica"/>
          <w:szCs w:val="22"/>
        </w:rPr>
        <w:t> dnešních dobách. Doplňte ke každému alespoň jednoho příbuzného, kterého můžeme vidět i dnes</w:t>
      </w:r>
    </w:p>
    <w:p w:rsidR="00886A6C" w:rsidRPr="00895D01" w:rsidRDefault="00886A6C" w:rsidP="00405486">
      <w:pPr>
        <w:ind w:firstLine="709"/>
        <w:rPr>
          <w:rFonts w:ascii="Helvetica" w:hAnsi="Helvetica"/>
        </w:rPr>
      </w:pPr>
    </w:p>
    <w:p w:rsidR="00886A6C" w:rsidRPr="00895D01" w:rsidRDefault="00886A6C" w:rsidP="00405486">
      <w:pPr>
        <w:tabs>
          <w:tab w:val="left" w:pos="709"/>
        </w:tabs>
        <w:rPr>
          <w:rFonts w:ascii="Helvetica" w:hAnsi="Helvetica"/>
        </w:rPr>
      </w:pPr>
      <w:r w:rsidRPr="00895D01">
        <w:rPr>
          <w:rFonts w:ascii="Helvetica" w:hAnsi="Helvetica"/>
        </w:rPr>
        <w:tab/>
        <w:t>Mamut   ....……………………………………………………………………………………..</w:t>
      </w:r>
    </w:p>
    <w:p w:rsidR="00886A6C" w:rsidRPr="00895D01" w:rsidRDefault="00886A6C" w:rsidP="00405486">
      <w:pPr>
        <w:ind w:firstLine="709"/>
        <w:rPr>
          <w:rFonts w:ascii="Helvetica" w:hAnsi="Helvetica"/>
        </w:rPr>
      </w:pPr>
    </w:p>
    <w:p w:rsidR="00886A6C" w:rsidRPr="00895D01" w:rsidRDefault="00886A6C" w:rsidP="00405486">
      <w:pPr>
        <w:rPr>
          <w:rFonts w:ascii="Helvetica" w:hAnsi="Helvetica"/>
        </w:rPr>
      </w:pPr>
      <w:r w:rsidRPr="00895D01">
        <w:rPr>
          <w:rFonts w:ascii="Helvetica" w:hAnsi="Helvetica"/>
        </w:rPr>
        <w:tab/>
        <w:t>Megatérium   …………………………………………………………………………………</w:t>
      </w:r>
    </w:p>
    <w:p w:rsidR="00886A6C" w:rsidRPr="00895D01" w:rsidRDefault="00886A6C" w:rsidP="00405486">
      <w:pPr>
        <w:rPr>
          <w:rFonts w:ascii="Helvetica" w:hAnsi="Helvetica"/>
        </w:rPr>
      </w:pPr>
    </w:p>
    <w:p w:rsidR="00886A6C" w:rsidRPr="00895D01" w:rsidRDefault="00886A6C" w:rsidP="00405486">
      <w:pPr>
        <w:rPr>
          <w:rFonts w:ascii="Helvetica" w:hAnsi="Helvetica"/>
        </w:rPr>
      </w:pPr>
      <w:r w:rsidRPr="00895D01">
        <w:rPr>
          <w:rFonts w:ascii="Helvetica" w:hAnsi="Helvetica"/>
        </w:rPr>
        <w:tab/>
        <w:t>Nosorožec srstnatý   …………………………………………………………………………</w:t>
      </w:r>
    </w:p>
    <w:p w:rsidR="00886A6C" w:rsidRPr="00895D01" w:rsidRDefault="00886A6C" w:rsidP="00405486">
      <w:pPr>
        <w:rPr>
          <w:rFonts w:ascii="Helvetica" w:hAnsi="Helvetica"/>
        </w:rPr>
      </w:pPr>
    </w:p>
    <w:p w:rsidR="00886A6C" w:rsidRPr="00895D01" w:rsidRDefault="00886A6C" w:rsidP="00405486">
      <w:pPr>
        <w:rPr>
          <w:rFonts w:ascii="Helvetica" w:hAnsi="Helvetica"/>
        </w:rPr>
      </w:pPr>
      <w:r w:rsidRPr="00895D01">
        <w:rPr>
          <w:rFonts w:ascii="Helvetica" w:hAnsi="Helvetica"/>
        </w:rPr>
        <w:tab/>
        <w:t>Glyptodon   …………………………………………………………………………………...</w:t>
      </w:r>
    </w:p>
    <w:p w:rsidR="00886A6C" w:rsidRPr="00895D01" w:rsidRDefault="00886A6C" w:rsidP="00405486">
      <w:pPr>
        <w:rPr>
          <w:rFonts w:ascii="Helvetica" w:hAnsi="Helvetica"/>
        </w:rPr>
      </w:pPr>
    </w:p>
    <w:p w:rsidR="00886A6C" w:rsidRPr="00895D01" w:rsidRDefault="00886A6C" w:rsidP="00405486">
      <w:pPr>
        <w:rPr>
          <w:rFonts w:ascii="Helvetica" w:hAnsi="Helvetica"/>
        </w:rPr>
      </w:pPr>
      <w:r w:rsidRPr="00895D01">
        <w:rPr>
          <w:rFonts w:ascii="Helvetica" w:hAnsi="Helvetica"/>
        </w:rPr>
        <w:tab/>
        <w:t>Elesmotérium   ………………………………………………………………………………..</w:t>
      </w:r>
    </w:p>
    <w:p w:rsidR="00886A6C" w:rsidRPr="00895D01" w:rsidRDefault="00886A6C" w:rsidP="00405486">
      <w:pPr>
        <w:rPr>
          <w:rFonts w:ascii="Helvetica" w:hAnsi="Helvetica"/>
        </w:rPr>
      </w:pPr>
    </w:p>
    <w:p w:rsidR="00886A6C" w:rsidRPr="00895D01" w:rsidRDefault="00886A6C" w:rsidP="00405486">
      <w:pPr>
        <w:rPr>
          <w:rFonts w:ascii="Helvetica" w:hAnsi="Helvetica"/>
        </w:rPr>
      </w:pPr>
      <w:r w:rsidRPr="00895D01">
        <w:rPr>
          <w:rFonts w:ascii="Helvetica" w:hAnsi="Helvetica"/>
        </w:rPr>
        <w:tab/>
        <w:t>Velebobr   …………………………………………………………………………………</w:t>
      </w:r>
      <w:proofErr w:type="gramStart"/>
      <w:r w:rsidRPr="00895D01">
        <w:rPr>
          <w:rFonts w:ascii="Helvetica" w:hAnsi="Helvetica"/>
        </w:rPr>
        <w:t>…..</w:t>
      </w:r>
      <w:proofErr w:type="gramEnd"/>
    </w:p>
    <w:p w:rsidR="00886A6C" w:rsidRPr="00895D01" w:rsidRDefault="00886A6C" w:rsidP="00405486">
      <w:pPr>
        <w:rPr>
          <w:rFonts w:ascii="Helvetica" w:hAnsi="Helvetica"/>
        </w:rPr>
      </w:pPr>
    </w:p>
    <w:p w:rsidR="00886A6C" w:rsidRPr="00895D01" w:rsidRDefault="00886A6C" w:rsidP="00405486">
      <w:pPr>
        <w:rPr>
          <w:rFonts w:ascii="Helvetica" w:hAnsi="Helvetica"/>
        </w:rPr>
      </w:pPr>
      <w:r w:rsidRPr="00895D01">
        <w:rPr>
          <w:rFonts w:ascii="Helvetica" w:hAnsi="Helvetica"/>
        </w:rPr>
        <w:tab/>
      </w:r>
      <w:proofErr w:type="spellStart"/>
      <w:proofErr w:type="gramStart"/>
      <w:r w:rsidRPr="00895D01">
        <w:rPr>
          <w:rFonts w:ascii="Helvetica" w:hAnsi="Helvetica"/>
        </w:rPr>
        <w:t>Dinornis</w:t>
      </w:r>
      <w:proofErr w:type="spellEnd"/>
      <w:r w:rsidRPr="00895D01">
        <w:rPr>
          <w:rFonts w:ascii="Helvetica" w:hAnsi="Helvetica"/>
        </w:rPr>
        <w:t xml:space="preserve">  (pták</w:t>
      </w:r>
      <w:proofErr w:type="gramEnd"/>
      <w:r w:rsidRPr="00895D01">
        <w:rPr>
          <w:rFonts w:ascii="Helvetica" w:hAnsi="Helvetica"/>
        </w:rPr>
        <w:t xml:space="preserve"> moa)  ........…………………………………………………………………</w:t>
      </w:r>
      <w:r w:rsidR="001D5179">
        <w:rPr>
          <w:rFonts w:ascii="Helvetica" w:hAnsi="Helvetica"/>
        </w:rPr>
        <w:t>…</w:t>
      </w:r>
    </w:p>
    <w:p w:rsidR="00886A6C" w:rsidRPr="00895D01" w:rsidRDefault="00886A6C" w:rsidP="00405486">
      <w:pPr>
        <w:rPr>
          <w:rFonts w:ascii="Helvetica" w:hAnsi="Helvetica"/>
        </w:rPr>
      </w:pPr>
    </w:p>
    <w:p w:rsidR="00886A6C" w:rsidRPr="00895D01" w:rsidRDefault="00886A6C" w:rsidP="00405486">
      <w:pPr>
        <w:rPr>
          <w:rFonts w:ascii="Helvetica" w:hAnsi="Helvetica"/>
        </w:rPr>
      </w:pPr>
      <w:r w:rsidRPr="00895D01">
        <w:rPr>
          <w:rFonts w:ascii="Helvetica" w:hAnsi="Helvetica"/>
        </w:rPr>
        <w:tab/>
        <w:t>Veledaněk megaloceros   ….……………………………………………………………...</w:t>
      </w:r>
    </w:p>
    <w:p w:rsidR="00886A6C" w:rsidRPr="00895D01" w:rsidRDefault="00886A6C" w:rsidP="00405486">
      <w:pPr>
        <w:rPr>
          <w:rFonts w:ascii="Helvetica" w:hAnsi="Helvetica"/>
        </w:rPr>
      </w:pPr>
    </w:p>
    <w:p w:rsidR="00886A6C" w:rsidRPr="00895D01" w:rsidRDefault="00886A6C" w:rsidP="00405486">
      <w:pPr>
        <w:rPr>
          <w:rFonts w:ascii="Helvetica" w:hAnsi="Helvetica"/>
        </w:rPr>
      </w:pPr>
      <w:r w:rsidRPr="00895D01">
        <w:rPr>
          <w:rFonts w:ascii="Helvetica" w:hAnsi="Helvetica"/>
        </w:rPr>
        <w:tab/>
        <w:t>Šavlozubec smilodon   ……………………………………………………………………...</w:t>
      </w:r>
    </w:p>
    <w:p w:rsidR="00886A6C" w:rsidRPr="00895D01" w:rsidRDefault="00886A6C" w:rsidP="00405486">
      <w:pPr>
        <w:rPr>
          <w:rFonts w:ascii="Helvetica" w:hAnsi="Helvetica"/>
        </w:rPr>
      </w:pPr>
    </w:p>
    <w:p w:rsidR="00886A6C" w:rsidRPr="00895D01" w:rsidRDefault="00886A6C" w:rsidP="00405486">
      <w:pPr>
        <w:rPr>
          <w:rFonts w:ascii="Helvetica" w:hAnsi="Helvetica"/>
        </w:rPr>
      </w:pPr>
      <w:r w:rsidRPr="00895D01">
        <w:rPr>
          <w:rFonts w:ascii="Helvetica" w:hAnsi="Helvetica"/>
        </w:rPr>
        <w:tab/>
        <w:t>Jeskynní lev  …………………………………………………………………………………..</w:t>
      </w:r>
    </w:p>
    <w:p w:rsidR="00886A6C" w:rsidRPr="00895D01" w:rsidRDefault="00886A6C" w:rsidP="00405486">
      <w:pPr>
        <w:rPr>
          <w:rFonts w:ascii="Helvetica" w:hAnsi="Helvetica"/>
        </w:rPr>
      </w:pPr>
    </w:p>
    <w:p w:rsidR="00886A6C" w:rsidRPr="00895D01" w:rsidRDefault="00886A6C" w:rsidP="00405486">
      <w:pPr>
        <w:rPr>
          <w:rFonts w:ascii="Helvetica" w:hAnsi="Helvetica"/>
        </w:rPr>
      </w:pPr>
      <w:r w:rsidRPr="00895D01">
        <w:rPr>
          <w:rFonts w:ascii="Helvetica" w:hAnsi="Helvetica"/>
        </w:rPr>
        <w:tab/>
        <w:t>Hyena jeskynní   …………………………………………………………….………………..</w:t>
      </w:r>
    </w:p>
    <w:p w:rsidR="00886A6C" w:rsidRPr="00895D01" w:rsidRDefault="00886A6C" w:rsidP="00405486">
      <w:pPr>
        <w:rPr>
          <w:rFonts w:ascii="Helvetica" w:hAnsi="Helvetica"/>
        </w:rPr>
      </w:pPr>
    </w:p>
    <w:p w:rsidR="00886A6C" w:rsidRPr="00901DD7" w:rsidRDefault="005B1882" w:rsidP="00405486">
      <w:pPr>
        <w:rPr>
          <w:rFonts w:ascii="Helvetica" w:hAnsi="Helvetica"/>
          <w:b/>
          <w:sz w:val="4"/>
          <w:szCs w:val="4"/>
        </w:rPr>
      </w:pPr>
      <w:r w:rsidRPr="005B1882">
        <w:rPr>
          <w:noProof/>
        </w:rPr>
        <w:pict>
          <v:roundrect id="_x0000_s1050" style="position:absolute;margin-left:-4.1pt;margin-top:49.85pt;width:459.75pt;height:32.25pt;z-index:251667456" arcsize="23177f">
            <v:textbox style="mso-next-textbox:#_x0000_s1050">
              <w:txbxContent>
                <w:p w:rsidR="00886A6C" w:rsidRDefault="00886A6C" w:rsidP="00895D01">
                  <w:pPr>
                    <w:jc w:val="center"/>
                  </w:pPr>
                  <w:r>
                    <w:t>Pracovní list 3/3</w:t>
                  </w:r>
                </w:p>
              </w:txbxContent>
            </v:textbox>
          </v:roundrect>
        </w:pict>
      </w:r>
      <w:r w:rsidR="00886A6C" w:rsidRPr="00895D01">
        <w:rPr>
          <w:rFonts w:ascii="Helvetica" w:hAnsi="Helvetica"/>
        </w:rPr>
        <w:tab/>
        <w:t>Gigantopitékus  ……………………………………………………………………………...</w:t>
      </w:r>
    </w:p>
    <w:p w:rsidR="00901DD7" w:rsidRPr="00901DD7" w:rsidRDefault="00901DD7" w:rsidP="00405486">
      <w:pPr>
        <w:rPr>
          <w:rFonts w:ascii="Helvetica" w:hAnsi="Helvetica"/>
          <w:b/>
          <w:sz w:val="4"/>
          <w:szCs w:val="4"/>
        </w:rPr>
      </w:pPr>
    </w:p>
    <w:sectPr w:rsidR="00901DD7" w:rsidRPr="00901DD7" w:rsidSect="00463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84" w:rsidRDefault="00900784">
      <w:r>
        <w:separator/>
      </w:r>
    </w:p>
  </w:endnote>
  <w:endnote w:type="continuationSeparator" w:id="0">
    <w:p w:rsidR="00900784" w:rsidRDefault="00900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Default="005B1882" w:rsidP="002201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86A6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6A6C" w:rsidRDefault="00886A6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Pr="00EF26D4" w:rsidRDefault="00886A6C" w:rsidP="00CA71B9">
    <w:pPr>
      <w:pStyle w:val="Zpat"/>
      <w:framePr w:wrap="around" w:vAnchor="text" w:hAnchor="margin" w:xAlign="center" w:y="1"/>
      <w:rPr>
        <w:rStyle w:val="slostrnky"/>
        <w:color w:val="1F497D"/>
      </w:rPr>
    </w:pPr>
    <w:r w:rsidRPr="00CA71B9">
      <w:rPr>
        <w:rStyle w:val="slostrnky"/>
        <w:color w:val="1F497D"/>
      </w:rPr>
      <w:t>-</w:t>
    </w:r>
    <w:r>
      <w:rPr>
        <w:rStyle w:val="slostrnky"/>
        <w:color w:val="1F497D"/>
      </w:rPr>
      <w:t xml:space="preserve"> </w:t>
    </w:r>
    <w:r w:rsidR="005B1882" w:rsidRPr="00EF26D4">
      <w:rPr>
        <w:rStyle w:val="slostrnky"/>
        <w:color w:val="1F497D"/>
      </w:rPr>
      <w:fldChar w:fldCharType="begin"/>
    </w:r>
    <w:r w:rsidRPr="00EF26D4">
      <w:rPr>
        <w:rStyle w:val="slostrnky"/>
        <w:color w:val="1F497D"/>
      </w:rPr>
      <w:instrText xml:space="preserve">PAGE  </w:instrText>
    </w:r>
    <w:r w:rsidR="005B1882" w:rsidRPr="00EF26D4">
      <w:rPr>
        <w:rStyle w:val="slostrnky"/>
        <w:color w:val="1F497D"/>
      </w:rPr>
      <w:fldChar w:fldCharType="separate"/>
    </w:r>
    <w:r w:rsidR="00B576ED">
      <w:rPr>
        <w:rStyle w:val="slostrnky"/>
        <w:noProof/>
        <w:color w:val="1F497D"/>
      </w:rPr>
      <w:t>2</w:t>
    </w:r>
    <w:r w:rsidR="005B1882" w:rsidRPr="00EF26D4">
      <w:rPr>
        <w:rStyle w:val="slostrnky"/>
        <w:color w:val="1F497D"/>
      </w:rPr>
      <w:fldChar w:fldCharType="end"/>
    </w:r>
    <w:r>
      <w:rPr>
        <w:rStyle w:val="slostrnky"/>
        <w:color w:val="1F497D"/>
      </w:rPr>
      <w:t xml:space="preserve"> -</w:t>
    </w:r>
  </w:p>
  <w:p w:rsidR="00886A6C" w:rsidRDefault="00886A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84" w:rsidRDefault="00900784">
      <w:r>
        <w:separator/>
      </w:r>
    </w:p>
  </w:footnote>
  <w:footnote w:type="continuationSeparator" w:id="0">
    <w:p w:rsidR="00900784" w:rsidRDefault="00900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Default="005B18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4.7pt;height:841.4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Pr="006670C4" w:rsidRDefault="005B1882" w:rsidP="006670C4">
    <w:pPr>
      <w:pStyle w:val="Zhlav"/>
      <w:tabs>
        <w:tab w:val="clear" w:pos="4536"/>
        <w:tab w:val="clear" w:pos="9072"/>
        <w:tab w:val="left" w:pos="1560"/>
        <w:tab w:val="left" w:pos="5103"/>
        <w:tab w:val="right" w:pos="9498"/>
      </w:tabs>
      <w:ind w:right="-567"/>
      <w:rPr>
        <w:rFonts w:ascii="Calibri" w:hAnsi="Calibri" w:cs="Calibri"/>
        <w:color w:val="074664"/>
      </w:rPr>
    </w:pPr>
    <w:r w:rsidRPr="005B18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70.6pt;margin-top:1.95pt;width:594.7pt;height:680.5pt;z-index:-251657728;mso-position-horizontal-relative:margin;mso-position-vertical-relative:margin" o:allowincell="f">
          <v:imagedata r:id="rId1" o:title=""/>
          <w10:wrap anchorx="margin" anchory="margin"/>
        </v:shape>
      </w:pict>
    </w:r>
    <w:r w:rsidRPr="005B188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6.85pt;margin-top:80.05pt;width:600.95pt;height:.35pt;flip:y;z-index:251655680" o:connectortype="straight" strokecolor="#074664" strokeweight="1pt"/>
      </w:pict>
    </w:r>
    <w:r w:rsidR="00901DD7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-237490</wp:posOffset>
          </wp:positionV>
          <wp:extent cx="922655" cy="1073150"/>
          <wp:effectExtent l="19050" t="0" r="0" b="0"/>
          <wp:wrapNone/>
          <wp:docPr id="4" name="Obrázek 0" descr="logo GIGANTI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GIGANTI_CZ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674" t="10397" r="11674" b="10670"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6A6C" w:rsidRPr="006670C4">
      <w:rPr>
        <w:rFonts w:ascii="Calibri" w:hAnsi="Calibri" w:cs="Calibri"/>
      </w:rPr>
      <w:tab/>
    </w:r>
    <w:r w:rsidR="00886A6C" w:rsidRPr="006670C4">
      <w:rPr>
        <w:rFonts w:ascii="Calibri" w:hAnsi="Calibri" w:cs="Calibri"/>
        <w:b/>
        <w:color w:val="074664"/>
      </w:rPr>
      <w:t>G I G A N T I</w:t>
    </w:r>
    <w:r w:rsidR="00886A6C" w:rsidRPr="006670C4">
      <w:rPr>
        <w:rFonts w:ascii="Calibri" w:hAnsi="Calibri" w:cs="Calibri"/>
        <w:color w:val="074664"/>
      </w:rPr>
      <w:t xml:space="preserve"> ,  spol. s r.o.</w:t>
    </w:r>
    <w:r w:rsidR="00886A6C" w:rsidRPr="006670C4">
      <w:rPr>
        <w:rFonts w:ascii="Calibri" w:hAnsi="Calibri" w:cs="Calibri"/>
        <w:color w:val="074664"/>
      </w:rPr>
      <w:tab/>
    </w:r>
    <w:r w:rsidR="00886A6C" w:rsidRPr="006670C4">
      <w:rPr>
        <w:rFonts w:ascii="Calibri" w:hAnsi="Calibri" w:cs="Calibri"/>
        <w:color w:val="074664"/>
        <w:sz w:val="20"/>
        <w:szCs w:val="20"/>
      </w:rPr>
      <w:t>Doručovací adresa:</w:t>
    </w:r>
    <w:r w:rsidR="00886A6C" w:rsidRPr="006670C4">
      <w:rPr>
        <w:rFonts w:ascii="Calibri" w:hAnsi="Calibri" w:cs="Calibri"/>
      </w:rPr>
      <w:t xml:space="preserve"> 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Ostrovní ulice 2064/5</w:t>
    </w:r>
    <w:r w:rsidR="00886A6C" w:rsidRPr="006670C4">
      <w:rPr>
        <w:rFonts w:ascii="Calibri" w:hAnsi="Calibri" w:cs="Calibri"/>
        <w:color w:val="074664"/>
      </w:rPr>
      <w:tab/>
    </w:r>
    <w:r w:rsidR="00886A6C" w:rsidRPr="006670C4">
      <w:rPr>
        <w:rFonts w:ascii="Calibri" w:hAnsi="Calibri" w:cs="Calibri"/>
        <w:b/>
        <w:color w:val="074664"/>
      </w:rPr>
      <w:t>G I G A N T I</w:t>
    </w:r>
    <w:r w:rsidR="00886A6C" w:rsidRPr="006670C4">
      <w:rPr>
        <w:rFonts w:ascii="Calibri" w:hAnsi="Calibri" w:cs="Calibri"/>
        <w:color w:val="074664"/>
      </w:rPr>
      <w:t xml:space="preserve"> ,  spol. s r.o.</w:t>
    </w:r>
    <w:r w:rsidR="00886A6C" w:rsidRPr="006670C4">
      <w:rPr>
        <w:rFonts w:ascii="Calibri" w:hAnsi="Calibri" w:cs="Calibri"/>
      </w:rPr>
      <w:t xml:space="preserve"> 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Nové Město, Praha 1</w:t>
    </w:r>
    <w:r w:rsidR="00886A6C" w:rsidRPr="006670C4">
      <w:rPr>
        <w:rFonts w:ascii="Calibri" w:hAnsi="Calibri" w:cs="Calibri"/>
        <w:color w:val="074664"/>
      </w:rPr>
      <w:tab/>
      <w:t>Staroměstské náměstí 603/15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IČ:         247 03 541</w:t>
    </w:r>
    <w:r w:rsidR="00886A6C" w:rsidRPr="006670C4">
      <w:rPr>
        <w:rFonts w:ascii="Calibri" w:hAnsi="Calibri" w:cs="Calibri"/>
        <w:color w:val="074664"/>
      </w:rPr>
      <w:tab/>
      <w:t>110 00   Praha 1, Staré Město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DIČ: CZ 247 03 541</w:t>
    </w:r>
    <w:r w:rsidR="00886A6C" w:rsidRPr="006670C4">
      <w:rPr>
        <w:rFonts w:ascii="Calibri" w:hAnsi="Calibri" w:cs="Calibri"/>
        <w:color w:val="074664"/>
      </w:rPr>
      <w:tab/>
      <w:t>info@giganti.cz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  <w:sz w:val="18"/>
        <w:szCs w:val="18"/>
      </w:rPr>
      <w:t xml:space="preserve">                               </w:t>
    </w:r>
    <w:r w:rsidR="00886A6C">
      <w:rPr>
        <w:rFonts w:ascii="Calibri" w:hAnsi="Calibri" w:cs="Calibri"/>
        <w:color w:val="074664"/>
        <w:sz w:val="18"/>
        <w:szCs w:val="18"/>
      </w:rPr>
      <w:t xml:space="preserve">     </w:t>
    </w:r>
    <w:r w:rsidR="00886A6C" w:rsidRPr="006670C4">
      <w:rPr>
        <w:rFonts w:ascii="Calibri" w:hAnsi="Calibri" w:cs="Calibri"/>
        <w:color w:val="074664"/>
        <w:sz w:val="18"/>
        <w:szCs w:val="18"/>
      </w:rPr>
      <w:t xml:space="preserve">  bankovní spojení: 43 </w:t>
    </w:r>
    <w:r w:rsidR="00886A6C">
      <w:rPr>
        <w:rFonts w:ascii="Calibri" w:hAnsi="Calibri" w:cs="Calibri"/>
        <w:color w:val="074664"/>
        <w:sz w:val="18"/>
        <w:szCs w:val="18"/>
      </w:rPr>
      <w:t>–</w:t>
    </w:r>
    <w:r w:rsidR="00886A6C" w:rsidRPr="006670C4">
      <w:rPr>
        <w:rFonts w:ascii="Calibri" w:hAnsi="Calibri" w:cs="Calibri"/>
        <w:color w:val="074664"/>
        <w:sz w:val="18"/>
        <w:szCs w:val="18"/>
      </w:rPr>
      <w:t xml:space="preserve"> 7504780217/0100; Komerční banka a.s.; Praha 1 Na Příkopě 33 čp. 969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Default="005B18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4.7pt;height:841.4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05C"/>
    <w:multiLevelType w:val="multilevel"/>
    <w:tmpl w:val="D794D26E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">
    <w:nsid w:val="0D3841C1"/>
    <w:multiLevelType w:val="hybridMultilevel"/>
    <w:tmpl w:val="A01CD728"/>
    <w:lvl w:ilvl="0" w:tplc="040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0DF2324E"/>
    <w:multiLevelType w:val="multilevel"/>
    <w:tmpl w:val="0C10FD8C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3">
    <w:nsid w:val="20191EEE"/>
    <w:multiLevelType w:val="hybridMultilevel"/>
    <w:tmpl w:val="9D7E8494"/>
    <w:lvl w:ilvl="0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">
    <w:nsid w:val="22276EAF"/>
    <w:multiLevelType w:val="multilevel"/>
    <w:tmpl w:val="F766CB1A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5">
    <w:nsid w:val="2DC215D0"/>
    <w:multiLevelType w:val="hybridMultilevel"/>
    <w:tmpl w:val="F766CB1A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6">
    <w:nsid w:val="336727D2"/>
    <w:multiLevelType w:val="multilevel"/>
    <w:tmpl w:val="9D7E8494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41B45C79"/>
    <w:multiLevelType w:val="hybridMultilevel"/>
    <w:tmpl w:val="1CD8F5C4"/>
    <w:lvl w:ilvl="0" w:tplc="31AABECC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47DB617D"/>
    <w:multiLevelType w:val="multilevel"/>
    <w:tmpl w:val="1654DDE8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9">
    <w:nsid w:val="4E0C622F"/>
    <w:multiLevelType w:val="multilevel"/>
    <w:tmpl w:val="3D264B7A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0">
    <w:nsid w:val="4EC92DFE"/>
    <w:multiLevelType w:val="hybridMultilevel"/>
    <w:tmpl w:val="5972C0D2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1">
    <w:nsid w:val="54BE3CE3"/>
    <w:multiLevelType w:val="hybridMultilevel"/>
    <w:tmpl w:val="D794D26E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2">
    <w:nsid w:val="5E39002A"/>
    <w:multiLevelType w:val="hybridMultilevel"/>
    <w:tmpl w:val="1654DDE8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3">
    <w:nsid w:val="63BF59C5"/>
    <w:multiLevelType w:val="hybridMultilevel"/>
    <w:tmpl w:val="A1E09E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C3023A"/>
    <w:multiLevelType w:val="hybridMultilevel"/>
    <w:tmpl w:val="865C15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87879"/>
    <w:multiLevelType w:val="hybridMultilevel"/>
    <w:tmpl w:val="3D264B7A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6">
    <w:nsid w:val="78D67A03"/>
    <w:multiLevelType w:val="hybridMultilevel"/>
    <w:tmpl w:val="0C10FD8C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7">
    <w:nsid w:val="7CEF3204"/>
    <w:multiLevelType w:val="hybridMultilevel"/>
    <w:tmpl w:val="6A9C72A6"/>
    <w:lvl w:ilvl="0" w:tplc="57188E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367DE"/>
    <w:multiLevelType w:val="multilevel"/>
    <w:tmpl w:val="FD44AD9C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9">
    <w:nsid w:val="7FFA63AC"/>
    <w:multiLevelType w:val="hybridMultilevel"/>
    <w:tmpl w:val="FEC2FF02"/>
    <w:lvl w:ilvl="0" w:tplc="040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0"/>
  </w:num>
  <w:num w:numId="12">
    <w:abstractNumId w:val="15"/>
  </w:num>
  <w:num w:numId="13">
    <w:abstractNumId w:val="9"/>
  </w:num>
  <w:num w:numId="14">
    <w:abstractNumId w:val="19"/>
  </w:num>
  <w:num w:numId="15">
    <w:abstractNumId w:val="2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2582"/>
    <w:rsid w:val="00000DE2"/>
    <w:rsid w:val="00014CA1"/>
    <w:rsid w:val="0004733A"/>
    <w:rsid w:val="00057276"/>
    <w:rsid w:val="00064E6F"/>
    <w:rsid w:val="00066B2B"/>
    <w:rsid w:val="000A1055"/>
    <w:rsid w:val="000B5C4F"/>
    <w:rsid w:val="00100CFB"/>
    <w:rsid w:val="00107AD6"/>
    <w:rsid w:val="00135F7D"/>
    <w:rsid w:val="0017766E"/>
    <w:rsid w:val="00187D54"/>
    <w:rsid w:val="001A47F3"/>
    <w:rsid w:val="001A5094"/>
    <w:rsid w:val="001B0742"/>
    <w:rsid w:val="001B2014"/>
    <w:rsid w:val="001B2659"/>
    <w:rsid w:val="001D5179"/>
    <w:rsid w:val="001D7FF6"/>
    <w:rsid w:val="00203A3F"/>
    <w:rsid w:val="002118BA"/>
    <w:rsid w:val="00217192"/>
    <w:rsid w:val="002201EE"/>
    <w:rsid w:val="00225EB0"/>
    <w:rsid w:val="00226AB4"/>
    <w:rsid w:val="00237135"/>
    <w:rsid w:val="00263445"/>
    <w:rsid w:val="00266C89"/>
    <w:rsid w:val="00290143"/>
    <w:rsid w:val="00291778"/>
    <w:rsid w:val="002A2E97"/>
    <w:rsid w:val="002A71FB"/>
    <w:rsid w:val="002C39B7"/>
    <w:rsid w:val="002D1803"/>
    <w:rsid w:val="002E0C9A"/>
    <w:rsid w:val="00313AFB"/>
    <w:rsid w:val="00320762"/>
    <w:rsid w:val="003213C4"/>
    <w:rsid w:val="0032300F"/>
    <w:rsid w:val="003265EC"/>
    <w:rsid w:val="00336207"/>
    <w:rsid w:val="00336360"/>
    <w:rsid w:val="00337DC5"/>
    <w:rsid w:val="00343201"/>
    <w:rsid w:val="00352637"/>
    <w:rsid w:val="00361D31"/>
    <w:rsid w:val="00370007"/>
    <w:rsid w:val="00394345"/>
    <w:rsid w:val="003B5DC0"/>
    <w:rsid w:val="003F01BC"/>
    <w:rsid w:val="00405486"/>
    <w:rsid w:val="0040638C"/>
    <w:rsid w:val="00410613"/>
    <w:rsid w:val="00463C3E"/>
    <w:rsid w:val="00497B7B"/>
    <w:rsid w:val="004A0D60"/>
    <w:rsid w:val="004D1CCE"/>
    <w:rsid w:val="004D63DD"/>
    <w:rsid w:val="004D74FB"/>
    <w:rsid w:val="004E6B0D"/>
    <w:rsid w:val="004F60FA"/>
    <w:rsid w:val="00512042"/>
    <w:rsid w:val="0051475F"/>
    <w:rsid w:val="005149BD"/>
    <w:rsid w:val="00521B32"/>
    <w:rsid w:val="00524176"/>
    <w:rsid w:val="0052515E"/>
    <w:rsid w:val="00565696"/>
    <w:rsid w:val="00584079"/>
    <w:rsid w:val="005A4E96"/>
    <w:rsid w:val="005B1882"/>
    <w:rsid w:val="005C2E69"/>
    <w:rsid w:val="005D08FD"/>
    <w:rsid w:val="006202E0"/>
    <w:rsid w:val="006348EE"/>
    <w:rsid w:val="00642A3E"/>
    <w:rsid w:val="0064486D"/>
    <w:rsid w:val="00660B7F"/>
    <w:rsid w:val="006670C4"/>
    <w:rsid w:val="006749CE"/>
    <w:rsid w:val="006B4C88"/>
    <w:rsid w:val="006D10EB"/>
    <w:rsid w:val="00710C4F"/>
    <w:rsid w:val="00721C4D"/>
    <w:rsid w:val="00734E13"/>
    <w:rsid w:val="00767422"/>
    <w:rsid w:val="00791CA4"/>
    <w:rsid w:val="007964C6"/>
    <w:rsid w:val="007B022A"/>
    <w:rsid w:val="007B1AEA"/>
    <w:rsid w:val="007F566A"/>
    <w:rsid w:val="008007E6"/>
    <w:rsid w:val="008065AE"/>
    <w:rsid w:val="008271EB"/>
    <w:rsid w:val="008374A4"/>
    <w:rsid w:val="00837ECB"/>
    <w:rsid w:val="0084332E"/>
    <w:rsid w:val="008437AD"/>
    <w:rsid w:val="008721A2"/>
    <w:rsid w:val="0087568E"/>
    <w:rsid w:val="00877971"/>
    <w:rsid w:val="00886A6C"/>
    <w:rsid w:val="00895D01"/>
    <w:rsid w:val="00897C09"/>
    <w:rsid w:val="008A758F"/>
    <w:rsid w:val="008B2601"/>
    <w:rsid w:val="008C295F"/>
    <w:rsid w:val="008C5482"/>
    <w:rsid w:val="008D5CA7"/>
    <w:rsid w:val="00900784"/>
    <w:rsid w:val="00901DD7"/>
    <w:rsid w:val="00911EDC"/>
    <w:rsid w:val="00952F02"/>
    <w:rsid w:val="00971CD5"/>
    <w:rsid w:val="009812F3"/>
    <w:rsid w:val="009B0D41"/>
    <w:rsid w:val="009D42AA"/>
    <w:rsid w:val="009D4DE0"/>
    <w:rsid w:val="009D4F1D"/>
    <w:rsid w:val="00A0426E"/>
    <w:rsid w:val="00A203E1"/>
    <w:rsid w:val="00A26836"/>
    <w:rsid w:val="00A371FA"/>
    <w:rsid w:val="00A4615A"/>
    <w:rsid w:val="00A62068"/>
    <w:rsid w:val="00AA7929"/>
    <w:rsid w:val="00AB33C4"/>
    <w:rsid w:val="00AB4EBA"/>
    <w:rsid w:val="00AB6E70"/>
    <w:rsid w:val="00AC4D24"/>
    <w:rsid w:val="00AC7E44"/>
    <w:rsid w:val="00AE3C36"/>
    <w:rsid w:val="00B052A2"/>
    <w:rsid w:val="00B30044"/>
    <w:rsid w:val="00B3070F"/>
    <w:rsid w:val="00B37F44"/>
    <w:rsid w:val="00B55125"/>
    <w:rsid w:val="00B576ED"/>
    <w:rsid w:val="00B76EF1"/>
    <w:rsid w:val="00B77A10"/>
    <w:rsid w:val="00BA06EC"/>
    <w:rsid w:val="00BA2A6D"/>
    <w:rsid w:val="00BA5B4C"/>
    <w:rsid w:val="00BB17E7"/>
    <w:rsid w:val="00BC27F4"/>
    <w:rsid w:val="00BC2C93"/>
    <w:rsid w:val="00BD5A95"/>
    <w:rsid w:val="00C2177D"/>
    <w:rsid w:val="00C4776D"/>
    <w:rsid w:val="00C50FC7"/>
    <w:rsid w:val="00C542A1"/>
    <w:rsid w:val="00C6448C"/>
    <w:rsid w:val="00C925D3"/>
    <w:rsid w:val="00C94364"/>
    <w:rsid w:val="00CA2BEB"/>
    <w:rsid w:val="00CA71B9"/>
    <w:rsid w:val="00CB6B66"/>
    <w:rsid w:val="00CD11BA"/>
    <w:rsid w:val="00CD406D"/>
    <w:rsid w:val="00CF31A7"/>
    <w:rsid w:val="00D11B52"/>
    <w:rsid w:val="00D147AA"/>
    <w:rsid w:val="00D17C9B"/>
    <w:rsid w:val="00D63522"/>
    <w:rsid w:val="00D77CD7"/>
    <w:rsid w:val="00D86FDC"/>
    <w:rsid w:val="00DC21D6"/>
    <w:rsid w:val="00DC4C83"/>
    <w:rsid w:val="00DD5A1F"/>
    <w:rsid w:val="00DF7391"/>
    <w:rsid w:val="00DF7C56"/>
    <w:rsid w:val="00E0083A"/>
    <w:rsid w:val="00E52582"/>
    <w:rsid w:val="00E547C4"/>
    <w:rsid w:val="00E66E4B"/>
    <w:rsid w:val="00E677A5"/>
    <w:rsid w:val="00E84743"/>
    <w:rsid w:val="00EC39A0"/>
    <w:rsid w:val="00EE750A"/>
    <w:rsid w:val="00EF26D4"/>
    <w:rsid w:val="00EF7B9E"/>
    <w:rsid w:val="00F12722"/>
    <w:rsid w:val="00F3695F"/>
    <w:rsid w:val="00F57485"/>
    <w:rsid w:val="00F81A34"/>
    <w:rsid w:val="00F86B68"/>
    <w:rsid w:val="00F935BC"/>
    <w:rsid w:val="00F93714"/>
    <w:rsid w:val="00F96DF5"/>
    <w:rsid w:val="00FD09CE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6D4"/>
    <w:rPr>
      <w:rFonts w:ascii="Century Gothic" w:hAnsi="Century Gothic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70C4"/>
    <w:pPr>
      <w:keepNext/>
      <w:spacing w:before="240" w:after="60"/>
      <w:outlineLvl w:val="0"/>
    </w:pPr>
    <w:rPr>
      <w:rFonts w:ascii="Arial" w:hAnsi="Arial" w:cs="Arial"/>
      <w:b/>
      <w:bCs/>
      <w:color w:val="1F497D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52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8B2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70C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B2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521F"/>
    <w:rPr>
      <w:rFonts w:ascii="Century Gothic" w:hAnsi="Century Gothic"/>
      <w:szCs w:val="24"/>
    </w:rPr>
  </w:style>
  <w:style w:type="character" w:styleId="Hypertextovodkaz">
    <w:name w:val="Hyperlink"/>
    <w:basedOn w:val="Standardnpsmoodstavce"/>
    <w:uiPriority w:val="99"/>
    <w:rsid w:val="00642A3E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E66E4B"/>
    <w:rPr>
      <w:rFonts w:cs="Times New Roman"/>
    </w:rPr>
  </w:style>
  <w:style w:type="paragraph" w:styleId="Normlnweb">
    <w:name w:val="Normal (Web)"/>
    <w:basedOn w:val="Normln"/>
    <w:uiPriority w:val="99"/>
    <w:rsid w:val="00E66E4B"/>
    <w:rPr>
      <w:color w:val="000000"/>
      <w:sz w:val="13"/>
      <w:szCs w:val="13"/>
    </w:rPr>
  </w:style>
  <w:style w:type="character" w:styleId="Siln">
    <w:name w:val="Strong"/>
    <w:basedOn w:val="Standardnpsmoodstavce"/>
    <w:uiPriority w:val="99"/>
    <w:qFormat/>
    <w:rsid w:val="0087568E"/>
    <w:rPr>
      <w:rFonts w:ascii="Century Gothic" w:hAnsi="Century Gothic" w:cs="Times New Roman"/>
      <w:b/>
      <w:bCs/>
      <w:color w:val="1F497D"/>
    </w:rPr>
  </w:style>
  <w:style w:type="character" w:styleId="Zvraznn">
    <w:name w:val="Emphasis"/>
    <w:basedOn w:val="Standardnpsmoodstavce"/>
    <w:uiPriority w:val="99"/>
    <w:qFormat/>
    <w:rsid w:val="00E66E4B"/>
    <w:rPr>
      <w:rFonts w:cs="Times New Roman"/>
      <w:i/>
      <w:iCs/>
    </w:rPr>
  </w:style>
  <w:style w:type="paragraph" w:styleId="Nzev">
    <w:name w:val="Title"/>
    <w:basedOn w:val="Normln"/>
    <w:next w:val="Normln"/>
    <w:link w:val="NzevChar"/>
    <w:uiPriority w:val="99"/>
    <w:qFormat/>
    <w:rsid w:val="005251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2515E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CD40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D40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0083A"/>
    <w:pPr>
      <w:ind w:left="708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9619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XX%20other%20data%20XXX\PALEO%20WORKS\Opu&#353;t&#283;n&#237;%20Plzn&#28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Opuštění Plzně</Template>
  <TotalTime>3</TotalTime>
  <Pages>3</Pages>
  <Words>1183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DEMONTÁŽ EXPOZICE</vt:lpstr>
    </vt:vector>
  </TitlesOfParts>
  <Company>HP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DEMONTÁŽ EXPOZICE</dc:title>
  <dc:creator>Zdeněk Třískala</dc:creator>
  <cp:lastModifiedBy>IrenaL</cp:lastModifiedBy>
  <cp:revision>2</cp:revision>
  <cp:lastPrinted>2012-05-02T11:51:00Z</cp:lastPrinted>
  <dcterms:created xsi:type="dcterms:W3CDTF">2012-05-02T11:53:00Z</dcterms:created>
  <dcterms:modified xsi:type="dcterms:W3CDTF">2012-05-02T11:53:00Z</dcterms:modified>
</cp:coreProperties>
</file>